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E9EA95" w14:textId="09B98E32" w:rsidR="006400D9" w:rsidRDefault="006400D9">
      <w:pPr>
        <w:pStyle w:val="Titel"/>
      </w:pPr>
      <w:r>
        <w:rPr>
          <w:noProof/>
        </w:rPr>
        <w:drawing>
          <wp:inline distT="0" distB="0" distL="0" distR="0" wp14:anchorId="2E90B895" wp14:editId="2D8E67AB">
            <wp:extent cx="5419725" cy="1504950"/>
            <wp:effectExtent l="0" t="0" r="9525" b="0"/>
            <wp:docPr id="1794627831" name="Afbeelding 1" descr="Afbeelding met Graphics, ontwerp, clipar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627831" name="Afbeelding 1" descr="Afbeelding met Graphics, ontwerp, clipart&#10;&#10;Door AI gegenereerde inhoud is mogelijk onjuist."/>
                    <pic:cNvPicPr/>
                  </pic:nvPicPr>
                  <pic:blipFill>
                    <a:blip r:embed="rId6"/>
                    <a:stretch>
                      <a:fillRect/>
                    </a:stretch>
                  </pic:blipFill>
                  <pic:spPr>
                    <a:xfrm>
                      <a:off x="0" y="0"/>
                      <a:ext cx="5419725" cy="1504950"/>
                    </a:xfrm>
                    <a:prstGeom prst="rect">
                      <a:avLst/>
                    </a:prstGeom>
                  </pic:spPr>
                </pic:pic>
              </a:graphicData>
            </a:graphic>
          </wp:inline>
        </w:drawing>
      </w:r>
    </w:p>
    <w:p w14:paraId="69A03537" w14:textId="77777777" w:rsidR="006400D9" w:rsidRDefault="006400D9">
      <w:pPr>
        <w:pStyle w:val="Titel"/>
      </w:pPr>
    </w:p>
    <w:p w14:paraId="2A3C1396" w14:textId="4B2BC7E3" w:rsidR="00782922" w:rsidRPr="0082205F" w:rsidRDefault="002B41A7">
      <w:pPr>
        <w:pStyle w:val="Titel"/>
        <w:rPr>
          <w:lang w:val="nl-NL"/>
        </w:rPr>
      </w:pPr>
      <w:r w:rsidRPr="0082205F">
        <w:rPr>
          <w:lang w:val="nl-NL"/>
        </w:rPr>
        <w:t xml:space="preserve">Jaarverslag </w:t>
      </w:r>
      <w:r w:rsidR="006400D9" w:rsidRPr="0082205F">
        <w:rPr>
          <w:lang w:val="nl-NL"/>
        </w:rPr>
        <w:t>m</w:t>
      </w:r>
      <w:r w:rsidRPr="0082205F">
        <w:rPr>
          <w:lang w:val="nl-NL"/>
        </w:rPr>
        <w:t>edezeggenschapsraad 2024–2025</w:t>
      </w:r>
    </w:p>
    <w:p w14:paraId="5DC82D9E" w14:textId="77777777" w:rsidR="00782922" w:rsidRPr="0082205F" w:rsidRDefault="002B41A7">
      <w:pPr>
        <w:rPr>
          <w:lang w:val="nl-NL"/>
        </w:rPr>
      </w:pPr>
      <w:r w:rsidRPr="0082205F">
        <w:rPr>
          <w:lang w:val="nl-NL"/>
        </w:rPr>
        <w:t>Basisschool De Springschans – Petten</w:t>
      </w:r>
    </w:p>
    <w:p w14:paraId="638AF537" w14:textId="77777777" w:rsidR="00782922" w:rsidRPr="0082205F" w:rsidRDefault="002B41A7">
      <w:pPr>
        <w:pStyle w:val="Kop1"/>
        <w:rPr>
          <w:lang w:val="nl-NL"/>
        </w:rPr>
      </w:pPr>
      <w:r w:rsidRPr="0082205F">
        <w:rPr>
          <w:lang w:val="nl-NL"/>
        </w:rPr>
        <w:t>Inleiding</w:t>
      </w:r>
    </w:p>
    <w:p w14:paraId="64EE319E" w14:textId="77777777" w:rsidR="00782922" w:rsidRPr="0082205F" w:rsidRDefault="002B41A7">
      <w:pPr>
        <w:rPr>
          <w:lang w:val="nl-NL"/>
        </w:rPr>
      </w:pPr>
      <w:r w:rsidRPr="0082205F">
        <w:rPr>
          <w:lang w:val="nl-NL"/>
        </w:rPr>
        <w:t>Het schooljaar 2024–2025 stond in het teken van samenwerking, open communicatie en het versterken van de onderwijskwaliteit en sociale veiligheid op school. De MR heeft zich actief ingezet om de belangen van ouders, leerlingen en personeel te behartigen. In dit verslag blikken we terug op de belangrijkste thema’s, besluiten en ontwikkelingen.</w:t>
      </w:r>
    </w:p>
    <w:p w14:paraId="20F27728" w14:textId="77777777" w:rsidR="00782922" w:rsidRPr="0082205F" w:rsidRDefault="002B41A7">
      <w:pPr>
        <w:pStyle w:val="Kop1"/>
        <w:rPr>
          <w:lang w:val="nl-NL"/>
        </w:rPr>
      </w:pPr>
      <w:r w:rsidRPr="0082205F">
        <w:rPr>
          <w:lang w:val="nl-NL"/>
        </w:rPr>
        <w:t>1. Samenstelling en werkwijze MR</w:t>
      </w:r>
    </w:p>
    <w:p w14:paraId="10D1FD92" w14:textId="77777777" w:rsidR="00782922" w:rsidRPr="0082205F" w:rsidRDefault="002B41A7">
      <w:pPr>
        <w:rPr>
          <w:lang w:val="nl-NL"/>
        </w:rPr>
      </w:pPr>
      <w:r w:rsidRPr="0082205F">
        <w:rPr>
          <w:lang w:val="nl-NL"/>
        </w:rPr>
        <w:t>De MR vergaderde regelmatig in wisselende samenstelling (PMR &amp; OMR). Er werd gewerkt met een vaste agenda, notulen werden goedgekeurd en actiepunten opgevolgd. Communicatie verliep via een gezamenlijke appgroep en bij urgente zaken werd direct contact gezocht. De MR streeft naar openheid en samenwerking als één team.</w:t>
      </w:r>
    </w:p>
    <w:p w14:paraId="62F97AD1" w14:textId="77777777" w:rsidR="00782922" w:rsidRPr="0082205F" w:rsidRDefault="002B41A7">
      <w:pPr>
        <w:pStyle w:val="Kop1"/>
        <w:rPr>
          <w:lang w:val="nl-NL"/>
        </w:rPr>
      </w:pPr>
      <w:r w:rsidRPr="0082205F">
        <w:rPr>
          <w:lang w:val="nl-NL"/>
        </w:rPr>
        <w:t>2. Onderwijskwaliteit en schoolresultaten</w:t>
      </w:r>
    </w:p>
    <w:p w14:paraId="17E98749" w14:textId="77777777" w:rsidR="00782922" w:rsidRPr="0082205F" w:rsidRDefault="002B41A7">
      <w:pPr>
        <w:rPr>
          <w:lang w:val="nl-NL"/>
        </w:rPr>
      </w:pPr>
      <w:r w:rsidRPr="0082205F">
        <w:rPr>
          <w:lang w:val="nl-NL"/>
        </w:rPr>
        <w:t xml:space="preserve">De resultaten van de doorstroomtoets waren positief; de norm werd gehaald. Wel is er zorg over de lagere scores bij de M-toetsen. Dit wordt verder onderzocht. Er is geëxperimenteerd met een groeimeter in plaats van </w:t>
      </w:r>
      <w:proofErr w:type="spellStart"/>
      <w:r w:rsidRPr="0082205F">
        <w:rPr>
          <w:lang w:val="nl-NL"/>
        </w:rPr>
        <w:t>Scol</w:t>
      </w:r>
      <w:proofErr w:type="spellEnd"/>
      <w:r w:rsidRPr="0082205F">
        <w:rPr>
          <w:lang w:val="nl-NL"/>
        </w:rPr>
        <w:t xml:space="preserve">. </w:t>
      </w:r>
      <w:proofErr w:type="spellStart"/>
      <w:r w:rsidRPr="0082205F">
        <w:rPr>
          <w:lang w:val="nl-NL"/>
        </w:rPr>
        <w:t>Toetsperiodes</w:t>
      </w:r>
      <w:proofErr w:type="spellEnd"/>
      <w:r w:rsidRPr="0082205F">
        <w:rPr>
          <w:lang w:val="nl-NL"/>
        </w:rPr>
        <w:t xml:space="preserve"> worden niet meer expliciet in </w:t>
      </w:r>
      <w:proofErr w:type="spellStart"/>
      <w:r w:rsidRPr="0082205F">
        <w:rPr>
          <w:lang w:val="nl-NL"/>
        </w:rPr>
        <w:t>Social</w:t>
      </w:r>
      <w:proofErr w:type="spellEnd"/>
      <w:r w:rsidRPr="0082205F">
        <w:rPr>
          <w:lang w:val="nl-NL"/>
        </w:rPr>
        <w:t xml:space="preserve"> Schools vermeld om spanning bij kinderen te voorkomen.</w:t>
      </w:r>
    </w:p>
    <w:p w14:paraId="74F7A973" w14:textId="77777777" w:rsidR="00782922" w:rsidRPr="0082205F" w:rsidRDefault="002B41A7">
      <w:pPr>
        <w:pStyle w:val="Kop1"/>
        <w:rPr>
          <w:lang w:val="nl-NL"/>
        </w:rPr>
      </w:pPr>
      <w:r w:rsidRPr="0082205F">
        <w:rPr>
          <w:lang w:val="nl-NL"/>
        </w:rPr>
        <w:t>3. Sociaal-emotionele ontwikkeling en veiligheid</w:t>
      </w:r>
    </w:p>
    <w:p w14:paraId="5C2C87E1" w14:textId="77777777" w:rsidR="00782922" w:rsidRPr="0082205F" w:rsidRDefault="002B41A7">
      <w:pPr>
        <w:rPr>
          <w:lang w:val="nl-NL"/>
        </w:rPr>
      </w:pPr>
      <w:r w:rsidRPr="0082205F">
        <w:rPr>
          <w:lang w:val="nl-NL"/>
        </w:rPr>
        <w:t xml:space="preserve">Een incident in groep 8 leidde tot gesprekken met ouders en leerlingen. De MR adviseerde om ouders beter te informeren bij grote gebeurtenissen. In groep 5/6 is intensieve begeleiding geweest, o.a. door gedragsspecialist </w:t>
      </w:r>
      <w:proofErr w:type="spellStart"/>
      <w:r w:rsidRPr="0082205F">
        <w:rPr>
          <w:lang w:val="nl-NL"/>
        </w:rPr>
        <w:t>Morena</w:t>
      </w:r>
      <w:proofErr w:type="spellEnd"/>
      <w:r w:rsidRPr="0082205F">
        <w:rPr>
          <w:lang w:val="nl-NL"/>
        </w:rPr>
        <w:t xml:space="preserve">. Volgend jaar wordt gewerkt met </w:t>
      </w:r>
      <w:r w:rsidRPr="0082205F">
        <w:rPr>
          <w:lang w:val="nl-NL"/>
        </w:rPr>
        <w:lastRenderedPageBreak/>
        <w:t>groepsvorming via de ‘stoeltjesdans’. Er is structurele ondersteuning in de klas aanwezig. Aandachtspunt: meer communicatie over positieve ontwikkelingen in de groepen.</w:t>
      </w:r>
    </w:p>
    <w:p w14:paraId="33659A2E" w14:textId="77777777" w:rsidR="00782922" w:rsidRPr="0082205F" w:rsidRDefault="002B41A7">
      <w:pPr>
        <w:pStyle w:val="Kop1"/>
        <w:rPr>
          <w:lang w:val="nl-NL"/>
        </w:rPr>
      </w:pPr>
      <w:r w:rsidRPr="0082205F">
        <w:rPr>
          <w:lang w:val="nl-NL"/>
        </w:rPr>
        <w:t>4. Schoolorganisatie en formatie</w:t>
      </w:r>
    </w:p>
    <w:p w14:paraId="5BD8AF93" w14:textId="5F1F6F68" w:rsidR="00782922" w:rsidRPr="0082205F" w:rsidRDefault="002B41A7">
      <w:pPr>
        <w:rPr>
          <w:lang w:val="nl-NL"/>
        </w:rPr>
      </w:pPr>
      <w:r w:rsidRPr="0082205F">
        <w:rPr>
          <w:lang w:val="nl-NL"/>
        </w:rPr>
        <w:t>Er zijn slechts drie inschrijvingen voor groep 1. Daarnaast start een gezin met drie kinderen na de zomervakantie. De MR blijft voorlopig bestaan uit 2 PMR- en 2 OMR-leden. In december 2025 wordt gezocht naar een nieuw lid.</w:t>
      </w:r>
    </w:p>
    <w:p w14:paraId="22D48494" w14:textId="77777777" w:rsidR="00782922" w:rsidRPr="0082205F" w:rsidRDefault="002B41A7">
      <w:pPr>
        <w:pStyle w:val="Kop1"/>
        <w:rPr>
          <w:lang w:val="nl-NL"/>
        </w:rPr>
      </w:pPr>
      <w:r w:rsidRPr="0082205F">
        <w:rPr>
          <w:lang w:val="nl-NL"/>
        </w:rPr>
        <w:t>5. Schoolgids, schooljaarplan en ouderbijdrage</w:t>
      </w:r>
    </w:p>
    <w:p w14:paraId="4DEEE400" w14:textId="77777777" w:rsidR="00782922" w:rsidRPr="0082205F" w:rsidRDefault="002B41A7">
      <w:pPr>
        <w:rPr>
          <w:lang w:val="nl-NL"/>
        </w:rPr>
      </w:pPr>
      <w:r w:rsidRPr="0082205F">
        <w:rPr>
          <w:lang w:val="nl-NL"/>
        </w:rPr>
        <w:t>De MR gaf input op de schoolgids, zoals het vervangen van termen als ‘excellente leerlingen’. Het schooljaarplan focust op rekenen, taal/lezen en inclusief onderwijs. Er is gesproken over een verhoging van de ouderbijdrage van €99 naar €109. De MR adviseert om dit goed te onderbouwen en eventueel jaarlijks met kleine stappen te verhogen.</w:t>
      </w:r>
    </w:p>
    <w:p w14:paraId="60ADC3B7" w14:textId="77777777" w:rsidR="00782922" w:rsidRPr="0082205F" w:rsidRDefault="002B41A7">
      <w:pPr>
        <w:pStyle w:val="Kop1"/>
        <w:rPr>
          <w:lang w:val="nl-NL"/>
        </w:rPr>
      </w:pPr>
      <w:r w:rsidRPr="0082205F">
        <w:rPr>
          <w:lang w:val="nl-NL"/>
        </w:rPr>
        <w:t>6. Schoolreisjes en kamp</w:t>
      </w:r>
    </w:p>
    <w:p w14:paraId="053A3D05" w14:textId="04507F22" w:rsidR="00782922" w:rsidRPr="0082205F" w:rsidRDefault="002B41A7">
      <w:pPr>
        <w:rPr>
          <w:lang w:val="nl-NL"/>
        </w:rPr>
      </w:pPr>
      <w:r w:rsidRPr="0082205F">
        <w:rPr>
          <w:lang w:val="nl-NL"/>
        </w:rPr>
        <w:t xml:space="preserve">Door krimp en kleinere groepen is het budget krapper. Er zijn ideeën besproken zoals korter kamp, alternatieven zoals scouting Bergen of Land van </w:t>
      </w:r>
      <w:proofErr w:type="spellStart"/>
      <w:r w:rsidRPr="0082205F">
        <w:rPr>
          <w:lang w:val="nl-NL"/>
        </w:rPr>
        <w:t>Fluwel</w:t>
      </w:r>
      <w:proofErr w:type="spellEnd"/>
      <w:r w:rsidRPr="0082205F">
        <w:rPr>
          <w:lang w:val="nl-NL"/>
        </w:rPr>
        <w:t>, mogelijkheid tot hogere ouderbijdrage en gebruik van auto’s i.p.v. busvervoer.</w:t>
      </w:r>
      <w:r w:rsidR="0082205F">
        <w:rPr>
          <w:lang w:val="nl-NL"/>
        </w:rPr>
        <w:t xml:space="preserve"> De MR heeft positief gereageerd op het voorstel om schoolreisje en schoolkamp aan het begin van het schooljaar te organiseren in het kader van de “gouden weken”.</w:t>
      </w:r>
    </w:p>
    <w:p w14:paraId="26438DC2" w14:textId="77777777" w:rsidR="00782922" w:rsidRPr="0082205F" w:rsidRDefault="002B41A7">
      <w:pPr>
        <w:pStyle w:val="Kop1"/>
        <w:rPr>
          <w:lang w:val="nl-NL"/>
        </w:rPr>
      </w:pPr>
      <w:r w:rsidRPr="0082205F">
        <w:rPr>
          <w:lang w:val="nl-NL"/>
        </w:rPr>
        <w:t xml:space="preserve">7. Fusie </w:t>
      </w:r>
      <w:proofErr w:type="spellStart"/>
      <w:r w:rsidRPr="0082205F">
        <w:rPr>
          <w:lang w:val="nl-NL"/>
        </w:rPr>
        <w:t>Sarkon</w:t>
      </w:r>
      <w:proofErr w:type="spellEnd"/>
      <w:r w:rsidRPr="0082205F">
        <w:rPr>
          <w:lang w:val="nl-NL"/>
        </w:rPr>
        <w:t xml:space="preserve"> &amp; Surplus</w:t>
      </w:r>
    </w:p>
    <w:p w14:paraId="08A21403" w14:textId="77777777" w:rsidR="00782922" w:rsidRPr="0082205F" w:rsidRDefault="002B41A7">
      <w:pPr>
        <w:rPr>
          <w:lang w:val="nl-NL"/>
        </w:rPr>
      </w:pPr>
      <w:r w:rsidRPr="0082205F">
        <w:rPr>
          <w:lang w:val="nl-NL"/>
        </w:rPr>
        <w:t>De MR heeft positief gereageerd op de voorgenomen fusie, met aandacht voor behoud van identiteit en autonomie, transparante communicatie en het voorkomen van bureaucratie. De reactie is gedeeld met de GMR.</w:t>
      </w:r>
    </w:p>
    <w:p w14:paraId="4CE663F9" w14:textId="77777777" w:rsidR="00782922" w:rsidRPr="0082205F" w:rsidRDefault="002B41A7">
      <w:pPr>
        <w:pStyle w:val="Kop1"/>
        <w:rPr>
          <w:lang w:val="nl-NL"/>
        </w:rPr>
      </w:pPr>
      <w:r w:rsidRPr="0082205F">
        <w:rPr>
          <w:lang w:val="nl-NL"/>
        </w:rPr>
        <w:t>8. Gebouw en faciliteiten</w:t>
      </w:r>
    </w:p>
    <w:p w14:paraId="3D9619BB" w14:textId="77777777" w:rsidR="00782922" w:rsidRPr="0082205F" w:rsidRDefault="002B41A7">
      <w:pPr>
        <w:rPr>
          <w:lang w:val="nl-NL"/>
        </w:rPr>
      </w:pPr>
      <w:r w:rsidRPr="0082205F">
        <w:rPr>
          <w:lang w:val="nl-NL"/>
        </w:rPr>
        <w:t>Nieuwe vloeren zijn gelegd, met nog enkele esthetische verbeterpunten. Airco-palen zijn aangeschaft voor warme lokalen. De teamkamer krijgt nieuwe meubels. De bibliotheek en twee lokalen worden in de zomervakantie vernieuwd.</w:t>
      </w:r>
    </w:p>
    <w:p w14:paraId="4265DF58" w14:textId="77777777" w:rsidR="00782922" w:rsidRPr="0082205F" w:rsidRDefault="002B41A7">
      <w:pPr>
        <w:pStyle w:val="Kop1"/>
        <w:rPr>
          <w:lang w:val="nl-NL"/>
        </w:rPr>
      </w:pPr>
      <w:r w:rsidRPr="0082205F">
        <w:rPr>
          <w:lang w:val="nl-NL"/>
        </w:rPr>
        <w:t>9. Scholing en teambuilding</w:t>
      </w:r>
    </w:p>
    <w:p w14:paraId="59360696" w14:textId="77777777" w:rsidR="00782922" w:rsidRPr="0082205F" w:rsidRDefault="002B41A7">
      <w:pPr>
        <w:rPr>
          <w:lang w:val="nl-NL"/>
        </w:rPr>
      </w:pPr>
      <w:r w:rsidRPr="0082205F">
        <w:rPr>
          <w:lang w:val="nl-NL"/>
        </w:rPr>
        <w:t>Het team heeft een cursusdag gevolgd en er is gewerkt aan teambuilding. De MR ondersteunt deze ontwikkeling.</w:t>
      </w:r>
    </w:p>
    <w:p w14:paraId="08A79D9C" w14:textId="77777777" w:rsidR="00782922" w:rsidRPr="0082205F" w:rsidRDefault="002B41A7">
      <w:pPr>
        <w:pStyle w:val="Kop1"/>
        <w:rPr>
          <w:lang w:val="nl-NL"/>
        </w:rPr>
      </w:pPr>
      <w:r w:rsidRPr="0082205F">
        <w:rPr>
          <w:lang w:val="nl-NL"/>
        </w:rPr>
        <w:lastRenderedPageBreak/>
        <w:t>10. Overige punten</w:t>
      </w:r>
    </w:p>
    <w:p w14:paraId="2156197A" w14:textId="77777777" w:rsidR="00782922" w:rsidRPr="0082205F" w:rsidRDefault="002B41A7">
      <w:pPr>
        <w:rPr>
          <w:lang w:val="nl-NL"/>
        </w:rPr>
      </w:pPr>
      <w:r w:rsidRPr="0082205F">
        <w:rPr>
          <w:lang w:val="nl-NL"/>
        </w:rPr>
        <w:t>De dorpsraad en gemeente zijn betrokken bij het verbeteren van de schoolzone. Er is aandacht gevraagd voor begroeting in de ochtend. Voorbereidingen zijn gestart voor MR-verkiezingen.</w:t>
      </w:r>
    </w:p>
    <w:p w14:paraId="7F1C32CF" w14:textId="77777777" w:rsidR="00782922" w:rsidRPr="0082205F" w:rsidRDefault="002B41A7">
      <w:pPr>
        <w:pStyle w:val="Kop1"/>
        <w:rPr>
          <w:lang w:val="nl-NL"/>
        </w:rPr>
      </w:pPr>
      <w:r w:rsidRPr="0082205F">
        <w:rPr>
          <w:lang w:val="nl-NL"/>
        </w:rPr>
        <w:t>Slot</w:t>
      </w:r>
    </w:p>
    <w:p w14:paraId="77D63910" w14:textId="77777777" w:rsidR="00782922" w:rsidRPr="0082205F" w:rsidRDefault="002B41A7">
      <w:pPr>
        <w:rPr>
          <w:lang w:val="nl-NL"/>
        </w:rPr>
      </w:pPr>
      <w:r w:rsidRPr="0082205F">
        <w:rPr>
          <w:lang w:val="nl-NL"/>
        </w:rPr>
        <w:t>De MR kijkt terug op een betrokken en actief schooljaar. Er is veel bereikt op het gebied van communicatie, veiligheid en onderwijskwaliteit. We danken alle leden, ouders en het team voor hun inzet en betrokkenheid.</w:t>
      </w:r>
    </w:p>
    <w:p w14:paraId="580155BB" w14:textId="77777777" w:rsidR="006400D9" w:rsidRPr="0082205F" w:rsidRDefault="006400D9">
      <w:pPr>
        <w:rPr>
          <w:lang w:val="nl-NL"/>
        </w:rPr>
      </w:pPr>
    </w:p>
    <w:p w14:paraId="70582367" w14:textId="77777777" w:rsidR="00782922" w:rsidRPr="0082205F" w:rsidRDefault="002B41A7">
      <w:pPr>
        <w:rPr>
          <w:lang w:val="nl-NL"/>
        </w:rPr>
      </w:pPr>
      <w:r w:rsidRPr="0082205F">
        <w:rPr>
          <w:lang w:val="nl-NL"/>
        </w:rPr>
        <w:t>Namens de MR,</w:t>
      </w:r>
    </w:p>
    <w:p w14:paraId="00532BB8" w14:textId="47491D3E" w:rsidR="00782922" w:rsidRPr="0082205F" w:rsidRDefault="006400D9">
      <w:pPr>
        <w:rPr>
          <w:lang w:val="nl-NL"/>
        </w:rPr>
      </w:pPr>
      <w:r w:rsidRPr="0082205F">
        <w:rPr>
          <w:lang w:val="nl-NL"/>
        </w:rPr>
        <w:t>Marjon Mulders</w:t>
      </w:r>
      <w:r w:rsidR="0082205F">
        <w:rPr>
          <w:lang w:val="nl-NL"/>
        </w:rPr>
        <w:t>-de Graaff</w:t>
      </w:r>
    </w:p>
    <w:p w14:paraId="11C0EAB8" w14:textId="77777777" w:rsidR="00782922" w:rsidRPr="0082205F" w:rsidRDefault="002B41A7">
      <w:pPr>
        <w:rPr>
          <w:lang w:val="nl-NL"/>
        </w:rPr>
      </w:pPr>
      <w:r w:rsidRPr="0082205F">
        <w:rPr>
          <w:lang w:val="nl-NL"/>
        </w:rPr>
        <w:t>Voorzitter Medezeggenschapsraad De Springschans</w:t>
      </w:r>
    </w:p>
    <w:sectPr w:rsidR="00782922" w:rsidRPr="0082205F"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271862081">
    <w:abstractNumId w:val="8"/>
  </w:num>
  <w:num w:numId="2" w16cid:durableId="729502330">
    <w:abstractNumId w:val="6"/>
  </w:num>
  <w:num w:numId="3" w16cid:durableId="827749262">
    <w:abstractNumId w:val="5"/>
  </w:num>
  <w:num w:numId="4" w16cid:durableId="2041205780">
    <w:abstractNumId w:val="4"/>
  </w:num>
  <w:num w:numId="5" w16cid:durableId="1672295740">
    <w:abstractNumId w:val="7"/>
  </w:num>
  <w:num w:numId="6" w16cid:durableId="516626761">
    <w:abstractNumId w:val="3"/>
  </w:num>
  <w:num w:numId="7" w16cid:durableId="841163050">
    <w:abstractNumId w:val="2"/>
  </w:num>
  <w:num w:numId="8" w16cid:durableId="379323810">
    <w:abstractNumId w:val="1"/>
  </w:num>
  <w:num w:numId="9" w16cid:durableId="10018599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51623"/>
    <w:rsid w:val="0029639D"/>
    <w:rsid w:val="002B41A7"/>
    <w:rsid w:val="00326F90"/>
    <w:rsid w:val="00414E2D"/>
    <w:rsid w:val="006400D9"/>
    <w:rsid w:val="00782922"/>
    <w:rsid w:val="0082205F"/>
    <w:rsid w:val="00A80473"/>
    <w:rsid w:val="00AA1D8D"/>
    <w:rsid w:val="00B47730"/>
    <w:rsid w:val="00CB0664"/>
    <w:rsid w:val="00F77B5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CE9FB7"/>
  <w14:defaultImageDpi w14:val="300"/>
  <w15:docId w15:val="{C3359341-D23D-4336-BC95-C19F44BCC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589</Words>
  <Characters>3244</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Mulders - de Graaff, Marjon</cp:lastModifiedBy>
  <cp:revision>2</cp:revision>
  <dcterms:created xsi:type="dcterms:W3CDTF">2025-11-10T08:12:00Z</dcterms:created>
  <dcterms:modified xsi:type="dcterms:W3CDTF">2025-11-10T08:12:00Z</dcterms:modified>
  <cp:category/>
</cp:coreProperties>
</file>